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>ЗАТВЕРДЖЕНО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Cs/>
          <w:sz w:val="26"/>
          <w:szCs w:val="26"/>
          <w:lang w:val="uk-UA"/>
        </w:rPr>
      </w:pPr>
      <w:r w:rsidRPr="00882F00">
        <w:rPr>
          <w:bCs/>
          <w:sz w:val="26"/>
          <w:szCs w:val="26"/>
          <w:lang w:val="uk-UA"/>
        </w:rPr>
        <w:t xml:space="preserve">Наказ Печерської районної в місті Києві державної адміністрації </w:t>
      </w:r>
    </w:p>
    <w:p w:rsidR="0078278F" w:rsidRPr="00882F00" w:rsidRDefault="00D94E25" w:rsidP="0078278F">
      <w:pPr>
        <w:tabs>
          <w:tab w:val="clear" w:pos="567"/>
          <w:tab w:val="clear" w:pos="5103"/>
          <w:tab w:val="clear" w:pos="7088"/>
        </w:tabs>
        <w:ind w:left="5103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від 10.03.2021 № 63 В</w:t>
      </w:r>
      <w:bookmarkStart w:id="0" w:name="_GoBack"/>
      <w:bookmarkEnd w:id="0"/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 w:val="26"/>
          <w:szCs w:val="26"/>
          <w:lang w:val="uk-UA"/>
        </w:rPr>
      </w:pPr>
      <w:r w:rsidRPr="00882F00">
        <w:rPr>
          <w:b/>
          <w:sz w:val="26"/>
          <w:szCs w:val="26"/>
          <w:lang w:val="uk-UA"/>
        </w:rPr>
        <w:t>УМОВИ</w:t>
      </w:r>
      <w:r w:rsidRPr="00882F00">
        <w:rPr>
          <w:b/>
          <w:sz w:val="26"/>
          <w:szCs w:val="26"/>
          <w:lang w:val="uk-UA"/>
        </w:rPr>
        <w:br/>
        <w:t>проведення конкурсу</w:t>
      </w:r>
    </w:p>
    <w:p w:rsidR="0078278F" w:rsidRPr="00882F00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  <w:r w:rsidRPr="00882F00">
        <w:rPr>
          <w:sz w:val="26"/>
          <w:szCs w:val="26"/>
          <w:lang w:val="uk-UA"/>
        </w:rPr>
        <w:t xml:space="preserve">на зайняття посади державної служби категорії «Б» - </w:t>
      </w:r>
      <w:r w:rsidR="00D32C9E">
        <w:rPr>
          <w:sz w:val="26"/>
          <w:szCs w:val="26"/>
          <w:lang w:val="uk-UA"/>
        </w:rPr>
        <w:t xml:space="preserve">заступник </w:t>
      </w:r>
      <w:r w:rsidRPr="001271DF">
        <w:rPr>
          <w:sz w:val="26"/>
          <w:szCs w:val="26"/>
          <w:lang w:val="uk-UA"/>
        </w:rPr>
        <w:t>начальник</w:t>
      </w:r>
      <w:r w:rsidR="00D32C9E">
        <w:rPr>
          <w:sz w:val="26"/>
          <w:szCs w:val="26"/>
          <w:lang w:val="uk-UA"/>
        </w:rPr>
        <w:t>а</w:t>
      </w:r>
      <w:r w:rsidRPr="001271DF">
        <w:rPr>
          <w:sz w:val="26"/>
          <w:szCs w:val="26"/>
          <w:lang w:val="uk-UA"/>
        </w:rPr>
        <w:t xml:space="preserve"> відділу </w:t>
      </w:r>
      <w:r w:rsidR="00D32C9E" w:rsidRPr="00D32C9E">
        <w:rPr>
          <w:sz w:val="26"/>
          <w:szCs w:val="26"/>
          <w:lang w:val="uk-UA"/>
        </w:rPr>
        <w:t>обліку та розподілу житлової площі</w:t>
      </w:r>
      <w:r w:rsidR="00D32C9E" w:rsidRPr="001271DF">
        <w:rPr>
          <w:sz w:val="26"/>
          <w:szCs w:val="26"/>
          <w:lang w:val="uk-UA"/>
        </w:rPr>
        <w:t xml:space="preserve"> </w:t>
      </w:r>
      <w:r w:rsidRPr="001271DF">
        <w:rPr>
          <w:sz w:val="26"/>
          <w:szCs w:val="26"/>
          <w:lang w:val="uk-UA"/>
        </w:rPr>
        <w:t>П</w:t>
      </w:r>
      <w:r w:rsidRPr="00882F00">
        <w:rPr>
          <w:sz w:val="26"/>
          <w:szCs w:val="26"/>
          <w:lang w:val="uk-UA"/>
        </w:rPr>
        <w:t>ечерської районної в місті Києві державної адміністрації</w:t>
      </w:r>
    </w:p>
    <w:tbl>
      <w:tblPr>
        <w:tblW w:w="507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109"/>
        <w:gridCol w:w="567"/>
        <w:gridCol w:w="5528"/>
      </w:tblGrid>
      <w:tr w:rsidR="0078278F" w:rsidRPr="0078278F" w:rsidTr="00033877">
        <w:trPr>
          <w:trHeight w:val="360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bookmarkStart w:id="1" w:name="n766"/>
            <w:bookmarkEnd w:id="1"/>
            <w:r w:rsidRPr="0078278F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D94E25" w:rsidTr="005121F6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6533F" w:rsidRPr="008C59C8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</w:tabs>
              <w:ind w:left="0" w:firstLine="360"/>
              <w:jc w:val="left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1. </w:t>
            </w:r>
            <w:proofErr w:type="spellStart"/>
            <w:r w:rsidRPr="008C59C8">
              <w:rPr>
                <w:sz w:val="24"/>
              </w:rPr>
              <w:t>Веде</w:t>
            </w:r>
            <w:proofErr w:type="spellEnd"/>
            <w:r w:rsidRPr="008C59C8">
              <w:rPr>
                <w:sz w:val="24"/>
              </w:rPr>
              <w:t xml:space="preserve"> баз</w:t>
            </w:r>
            <w:r>
              <w:rPr>
                <w:sz w:val="24"/>
                <w:lang w:val="uk-UA"/>
              </w:rPr>
              <w:t>у</w:t>
            </w:r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даних</w:t>
            </w:r>
            <w:proofErr w:type="spellEnd"/>
            <w:r w:rsidRPr="008C59C8">
              <w:rPr>
                <w:sz w:val="24"/>
              </w:rPr>
              <w:t xml:space="preserve"> АС « </w:t>
            </w:r>
            <w:proofErr w:type="spellStart"/>
            <w:r w:rsidRPr="008C59C8">
              <w:rPr>
                <w:sz w:val="24"/>
              </w:rPr>
              <w:t>Квартоблік</w:t>
            </w:r>
            <w:proofErr w:type="spellEnd"/>
            <w:r w:rsidRPr="008C59C8">
              <w:rPr>
                <w:sz w:val="24"/>
              </w:rPr>
              <w:t xml:space="preserve">» та </w:t>
            </w:r>
            <w:proofErr w:type="spellStart"/>
            <w:r w:rsidRPr="008C59C8">
              <w:rPr>
                <w:sz w:val="24"/>
              </w:rPr>
              <w:t>формує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Єдиний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державний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реє</w:t>
            </w:r>
            <w:proofErr w:type="gramStart"/>
            <w:r w:rsidRPr="008C59C8">
              <w:rPr>
                <w:sz w:val="24"/>
              </w:rPr>
              <w:t>стр</w:t>
            </w:r>
            <w:proofErr w:type="spellEnd"/>
            <w:proofErr w:type="gram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громадян</w:t>
            </w:r>
            <w:proofErr w:type="spellEnd"/>
            <w:r w:rsidRPr="008C59C8">
              <w:rPr>
                <w:sz w:val="24"/>
              </w:rPr>
              <w:t xml:space="preserve">, </w:t>
            </w:r>
            <w:proofErr w:type="spellStart"/>
            <w:r w:rsidRPr="008C59C8">
              <w:rPr>
                <w:sz w:val="24"/>
              </w:rPr>
              <w:t>які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потребують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поліпшення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житлових</w:t>
            </w:r>
            <w:proofErr w:type="spellEnd"/>
            <w:r w:rsidRPr="008C59C8">
              <w:rPr>
                <w:sz w:val="24"/>
              </w:rPr>
              <w:t xml:space="preserve"> умов.</w:t>
            </w:r>
          </w:p>
          <w:p w:rsidR="00F6533F" w:rsidRPr="008C59C8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</w:tabs>
              <w:ind w:left="0" w:firstLine="360"/>
              <w:jc w:val="left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2. </w:t>
            </w:r>
            <w:proofErr w:type="spellStart"/>
            <w:r>
              <w:rPr>
                <w:sz w:val="24"/>
              </w:rPr>
              <w:t>Здійсн</w:t>
            </w:r>
            <w:r>
              <w:rPr>
                <w:sz w:val="24"/>
                <w:lang w:val="uk-UA"/>
              </w:rPr>
              <w:t>ює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ідготовк</w:t>
            </w:r>
            <w:proofErr w:type="spellEnd"/>
            <w:r>
              <w:rPr>
                <w:sz w:val="24"/>
                <w:lang w:val="uk-UA"/>
              </w:rPr>
              <w:t>у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документів</w:t>
            </w:r>
            <w:proofErr w:type="spellEnd"/>
            <w:r w:rsidRPr="008C59C8">
              <w:rPr>
                <w:sz w:val="24"/>
              </w:rPr>
              <w:t xml:space="preserve">, </w:t>
            </w:r>
            <w:proofErr w:type="spellStart"/>
            <w:r w:rsidRPr="008C59C8">
              <w:rPr>
                <w:sz w:val="24"/>
              </w:rPr>
              <w:t>які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надійшли</w:t>
            </w:r>
            <w:proofErr w:type="spellEnd"/>
            <w:r w:rsidRPr="008C59C8">
              <w:rPr>
                <w:sz w:val="24"/>
              </w:rPr>
              <w:t xml:space="preserve"> з управління (центру) </w:t>
            </w:r>
            <w:proofErr w:type="spellStart"/>
            <w:r w:rsidRPr="008C59C8">
              <w:rPr>
                <w:sz w:val="24"/>
              </w:rPr>
              <w:t>надання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адміністративних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послуг</w:t>
            </w:r>
            <w:proofErr w:type="spellEnd"/>
            <w:r w:rsidRPr="008C59C8">
              <w:rPr>
                <w:sz w:val="24"/>
              </w:rPr>
              <w:t xml:space="preserve"> з </w:t>
            </w:r>
            <w:proofErr w:type="spellStart"/>
            <w:r w:rsidRPr="008C59C8">
              <w:rPr>
                <w:sz w:val="24"/>
              </w:rPr>
              <w:t>питань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зарахування</w:t>
            </w:r>
            <w:proofErr w:type="spellEnd"/>
            <w:r w:rsidRPr="008C59C8">
              <w:rPr>
                <w:sz w:val="24"/>
              </w:rPr>
              <w:t xml:space="preserve"> на </w:t>
            </w:r>
            <w:proofErr w:type="spellStart"/>
            <w:r w:rsidRPr="008C59C8">
              <w:rPr>
                <w:sz w:val="24"/>
              </w:rPr>
              <w:t>квартирний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облік</w:t>
            </w:r>
            <w:proofErr w:type="spellEnd"/>
            <w:r w:rsidRPr="008C59C8">
              <w:rPr>
                <w:sz w:val="24"/>
              </w:rPr>
              <w:t xml:space="preserve">, </w:t>
            </w:r>
            <w:proofErr w:type="spellStart"/>
            <w:r w:rsidRPr="008C59C8">
              <w:rPr>
                <w:sz w:val="24"/>
              </w:rPr>
              <w:t>внесення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змін</w:t>
            </w:r>
            <w:proofErr w:type="spellEnd"/>
            <w:r w:rsidRPr="008C59C8">
              <w:rPr>
                <w:sz w:val="24"/>
              </w:rPr>
              <w:t xml:space="preserve"> до </w:t>
            </w:r>
            <w:proofErr w:type="spellStart"/>
            <w:r w:rsidRPr="008C59C8">
              <w:rPr>
                <w:sz w:val="24"/>
              </w:rPr>
              <w:t>облікових</w:t>
            </w:r>
            <w:proofErr w:type="spellEnd"/>
            <w:r w:rsidRPr="008C59C8">
              <w:rPr>
                <w:sz w:val="24"/>
              </w:rPr>
              <w:t xml:space="preserve"> справ, </w:t>
            </w:r>
            <w:proofErr w:type="spellStart"/>
            <w:r w:rsidRPr="008C59C8">
              <w:rPr>
                <w:sz w:val="24"/>
              </w:rPr>
              <w:t>перезатвердження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громадян</w:t>
            </w:r>
            <w:proofErr w:type="spellEnd"/>
            <w:r w:rsidRPr="008C59C8">
              <w:rPr>
                <w:sz w:val="24"/>
              </w:rPr>
              <w:t xml:space="preserve"> на квартирному </w:t>
            </w:r>
            <w:proofErr w:type="spellStart"/>
            <w:r w:rsidRPr="008C59C8">
              <w:rPr>
                <w:sz w:val="24"/>
              </w:rPr>
              <w:t>обліку</w:t>
            </w:r>
            <w:proofErr w:type="spellEnd"/>
            <w:r w:rsidRPr="008C59C8">
              <w:rPr>
                <w:sz w:val="24"/>
              </w:rPr>
              <w:t xml:space="preserve">, </w:t>
            </w:r>
            <w:proofErr w:type="spellStart"/>
            <w:r w:rsidRPr="008C59C8">
              <w:rPr>
                <w:sz w:val="24"/>
              </w:rPr>
              <w:t>зміни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категорії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черговості</w:t>
            </w:r>
            <w:proofErr w:type="spellEnd"/>
            <w:r w:rsidRPr="008C59C8">
              <w:rPr>
                <w:sz w:val="24"/>
              </w:rPr>
              <w:t xml:space="preserve"> квартирного </w:t>
            </w:r>
            <w:proofErr w:type="spellStart"/>
            <w:r w:rsidRPr="008C59C8">
              <w:rPr>
                <w:sz w:val="24"/>
              </w:rPr>
              <w:t>обліку</w:t>
            </w:r>
            <w:proofErr w:type="spellEnd"/>
            <w:r w:rsidRPr="008C59C8">
              <w:rPr>
                <w:sz w:val="24"/>
              </w:rPr>
              <w:t xml:space="preserve">, </w:t>
            </w:r>
            <w:proofErr w:type="spellStart"/>
            <w:r w:rsidRPr="008C59C8">
              <w:rPr>
                <w:sz w:val="24"/>
              </w:rPr>
              <w:t>розділ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чи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об’єднання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облікових</w:t>
            </w:r>
            <w:proofErr w:type="spellEnd"/>
            <w:r w:rsidRPr="008C59C8">
              <w:rPr>
                <w:sz w:val="24"/>
              </w:rPr>
              <w:t xml:space="preserve"> справ, </w:t>
            </w:r>
            <w:proofErr w:type="spellStart"/>
            <w:r w:rsidRPr="008C59C8">
              <w:rPr>
                <w:sz w:val="24"/>
              </w:rPr>
              <w:t>зняття</w:t>
            </w:r>
            <w:proofErr w:type="spellEnd"/>
            <w:r w:rsidRPr="008C59C8">
              <w:rPr>
                <w:sz w:val="24"/>
              </w:rPr>
              <w:t xml:space="preserve"> з </w:t>
            </w:r>
            <w:proofErr w:type="spellStart"/>
            <w:r w:rsidRPr="008C59C8">
              <w:rPr>
                <w:sz w:val="24"/>
              </w:rPr>
              <w:t>квартобліку</w:t>
            </w:r>
            <w:proofErr w:type="spellEnd"/>
            <w:r w:rsidRPr="008C59C8">
              <w:rPr>
                <w:sz w:val="24"/>
              </w:rPr>
              <w:t>.</w:t>
            </w:r>
          </w:p>
          <w:p w:rsidR="00F6533F" w:rsidRPr="008C59C8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</w:tabs>
              <w:ind w:left="0" w:firstLine="360"/>
              <w:jc w:val="left"/>
              <w:rPr>
                <w:sz w:val="24"/>
              </w:rPr>
            </w:pPr>
            <w:r>
              <w:rPr>
                <w:sz w:val="24"/>
                <w:lang w:val="uk-UA"/>
              </w:rPr>
              <w:t xml:space="preserve">3. </w:t>
            </w:r>
            <w:proofErr w:type="spellStart"/>
            <w:r>
              <w:rPr>
                <w:sz w:val="24"/>
              </w:rPr>
              <w:t>Здійсн</w:t>
            </w:r>
            <w:r>
              <w:rPr>
                <w:sz w:val="24"/>
                <w:lang w:val="uk-UA"/>
              </w:rPr>
              <w:t>ює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ідготовк</w:t>
            </w:r>
            <w:proofErr w:type="spellEnd"/>
            <w:r>
              <w:rPr>
                <w:sz w:val="24"/>
                <w:lang w:val="uk-UA"/>
              </w:rPr>
              <w:t>у</w:t>
            </w:r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документів</w:t>
            </w:r>
            <w:proofErr w:type="spellEnd"/>
            <w:r w:rsidRPr="008C59C8">
              <w:rPr>
                <w:sz w:val="24"/>
              </w:rPr>
              <w:t xml:space="preserve"> для </w:t>
            </w:r>
            <w:proofErr w:type="spellStart"/>
            <w:r w:rsidRPr="008C59C8">
              <w:rPr>
                <w:sz w:val="24"/>
              </w:rPr>
              <w:t>винесення</w:t>
            </w:r>
            <w:proofErr w:type="spellEnd"/>
            <w:r w:rsidRPr="008C59C8">
              <w:rPr>
                <w:sz w:val="24"/>
              </w:rPr>
              <w:t xml:space="preserve"> на </w:t>
            </w:r>
            <w:proofErr w:type="spellStart"/>
            <w:r w:rsidRPr="008C59C8">
              <w:rPr>
                <w:sz w:val="24"/>
              </w:rPr>
              <w:t>розгляд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громадської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комісії</w:t>
            </w:r>
            <w:proofErr w:type="spellEnd"/>
            <w:r w:rsidRPr="008C59C8">
              <w:rPr>
                <w:sz w:val="24"/>
              </w:rPr>
              <w:t xml:space="preserve"> з </w:t>
            </w:r>
            <w:proofErr w:type="spellStart"/>
            <w:r w:rsidRPr="008C59C8">
              <w:rPr>
                <w:sz w:val="24"/>
              </w:rPr>
              <w:t>житлових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питань</w:t>
            </w:r>
            <w:proofErr w:type="spellEnd"/>
            <w:r w:rsidRPr="008C59C8">
              <w:rPr>
                <w:sz w:val="24"/>
              </w:rPr>
              <w:t>;</w:t>
            </w:r>
          </w:p>
          <w:p w:rsidR="00F6533F" w:rsidRPr="005121F6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</w:tabs>
              <w:ind w:left="0" w:firstLine="36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4. </w:t>
            </w:r>
            <w:proofErr w:type="spellStart"/>
            <w:r>
              <w:rPr>
                <w:sz w:val="24"/>
              </w:rPr>
              <w:t>Здійсн</w:t>
            </w:r>
            <w:r>
              <w:rPr>
                <w:sz w:val="24"/>
                <w:lang w:val="uk-UA"/>
              </w:rPr>
              <w:t>ює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proofErr w:type="gramStart"/>
            <w:r w:rsidRPr="008C59C8">
              <w:rPr>
                <w:sz w:val="24"/>
              </w:rPr>
              <w:t>п</w:t>
            </w:r>
            <w:proofErr w:type="gramEnd"/>
            <w:r w:rsidRPr="008C59C8">
              <w:rPr>
                <w:sz w:val="24"/>
              </w:rPr>
              <w:t>ідготовку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проєктів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розпоряджень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голови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районної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державної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адміністрації</w:t>
            </w:r>
            <w:proofErr w:type="spellEnd"/>
            <w:r w:rsidRPr="008C59C8">
              <w:rPr>
                <w:sz w:val="24"/>
              </w:rPr>
              <w:t xml:space="preserve"> з </w:t>
            </w:r>
            <w:proofErr w:type="spellStart"/>
            <w:r w:rsidRPr="008C59C8">
              <w:rPr>
                <w:sz w:val="24"/>
              </w:rPr>
              <w:t>вищезазначених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питань</w:t>
            </w:r>
            <w:proofErr w:type="spellEnd"/>
            <w:r w:rsidR="005121F6">
              <w:rPr>
                <w:sz w:val="24"/>
                <w:lang w:val="uk-UA"/>
              </w:rPr>
              <w:t>.</w:t>
            </w:r>
          </w:p>
          <w:p w:rsidR="00F6533F" w:rsidRPr="005121F6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</w:tabs>
              <w:ind w:left="0" w:firstLine="36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5. </w:t>
            </w:r>
            <w:proofErr w:type="spellStart"/>
            <w:r>
              <w:rPr>
                <w:sz w:val="24"/>
              </w:rPr>
              <w:t>Здійсн</w:t>
            </w:r>
            <w:r>
              <w:rPr>
                <w:sz w:val="24"/>
                <w:lang w:val="uk-UA"/>
              </w:rPr>
              <w:t>ює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оформлення</w:t>
            </w:r>
            <w:proofErr w:type="spellEnd"/>
            <w:r w:rsidRPr="008C59C8">
              <w:rPr>
                <w:sz w:val="24"/>
              </w:rPr>
              <w:t xml:space="preserve"> справ квартирного </w:t>
            </w:r>
            <w:proofErr w:type="spellStart"/>
            <w:proofErr w:type="gramStart"/>
            <w:r w:rsidRPr="008C59C8">
              <w:rPr>
                <w:sz w:val="24"/>
              </w:rPr>
              <w:t>обл</w:t>
            </w:r>
            <w:proofErr w:type="gramEnd"/>
            <w:r w:rsidRPr="008C59C8">
              <w:rPr>
                <w:sz w:val="24"/>
              </w:rPr>
              <w:t>іку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черговиків</w:t>
            </w:r>
            <w:proofErr w:type="spellEnd"/>
            <w:r w:rsidRPr="008C59C8">
              <w:rPr>
                <w:sz w:val="24"/>
              </w:rPr>
              <w:t xml:space="preserve"> району та </w:t>
            </w:r>
            <w:proofErr w:type="spellStart"/>
            <w:r w:rsidRPr="008C59C8">
              <w:rPr>
                <w:sz w:val="24"/>
              </w:rPr>
              <w:t>архівних</w:t>
            </w:r>
            <w:proofErr w:type="spellEnd"/>
            <w:r w:rsidRPr="008C59C8">
              <w:rPr>
                <w:sz w:val="24"/>
              </w:rPr>
              <w:t xml:space="preserve"> справ квартирного </w:t>
            </w:r>
            <w:proofErr w:type="spellStart"/>
            <w:r w:rsidRPr="008C59C8">
              <w:rPr>
                <w:sz w:val="24"/>
              </w:rPr>
              <w:t>обліку</w:t>
            </w:r>
            <w:proofErr w:type="spellEnd"/>
            <w:r w:rsidRPr="008C59C8">
              <w:rPr>
                <w:sz w:val="24"/>
              </w:rPr>
              <w:t xml:space="preserve">, </w:t>
            </w:r>
            <w:proofErr w:type="spellStart"/>
            <w:r w:rsidRPr="008C59C8">
              <w:rPr>
                <w:sz w:val="24"/>
              </w:rPr>
              <w:t>готує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їх</w:t>
            </w:r>
            <w:proofErr w:type="spellEnd"/>
            <w:r w:rsidRPr="008C59C8">
              <w:rPr>
                <w:sz w:val="24"/>
              </w:rPr>
              <w:t xml:space="preserve"> до </w:t>
            </w:r>
            <w:proofErr w:type="spellStart"/>
            <w:r w:rsidRPr="008C59C8">
              <w:rPr>
                <w:sz w:val="24"/>
              </w:rPr>
              <w:t>списання</w:t>
            </w:r>
            <w:proofErr w:type="spellEnd"/>
            <w:r w:rsidRPr="008C59C8">
              <w:rPr>
                <w:sz w:val="24"/>
              </w:rPr>
              <w:t xml:space="preserve"> в </w:t>
            </w:r>
            <w:proofErr w:type="spellStart"/>
            <w:r w:rsidRPr="008C59C8">
              <w:rPr>
                <w:sz w:val="24"/>
              </w:rPr>
              <w:t>установленому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законодавством</w:t>
            </w:r>
            <w:proofErr w:type="spellEnd"/>
            <w:r w:rsidRPr="008C59C8">
              <w:rPr>
                <w:sz w:val="24"/>
              </w:rPr>
              <w:t xml:space="preserve"> порядку, </w:t>
            </w:r>
            <w:proofErr w:type="spellStart"/>
            <w:r w:rsidRPr="008C59C8">
              <w:rPr>
                <w:sz w:val="24"/>
              </w:rPr>
              <w:t>вед</w:t>
            </w:r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 xml:space="preserve"> книги</w:t>
            </w:r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реєстрації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заяв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громадян</w:t>
            </w:r>
            <w:proofErr w:type="spellEnd"/>
            <w:r w:rsidR="005121F6">
              <w:rPr>
                <w:sz w:val="24"/>
              </w:rPr>
              <w:t xml:space="preserve"> про </w:t>
            </w:r>
            <w:proofErr w:type="spellStart"/>
            <w:r w:rsidR="005121F6">
              <w:rPr>
                <w:sz w:val="24"/>
              </w:rPr>
              <w:t>взяття</w:t>
            </w:r>
            <w:proofErr w:type="spellEnd"/>
            <w:r w:rsidR="005121F6">
              <w:rPr>
                <w:sz w:val="24"/>
              </w:rPr>
              <w:t xml:space="preserve"> на </w:t>
            </w:r>
            <w:proofErr w:type="spellStart"/>
            <w:r w:rsidR="005121F6">
              <w:rPr>
                <w:sz w:val="24"/>
              </w:rPr>
              <w:t>квартирний</w:t>
            </w:r>
            <w:proofErr w:type="spellEnd"/>
            <w:r w:rsidR="005121F6">
              <w:rPr>
                <w:sz w:val="24"/>
              </w:rPr>
              <w:t xml:space="preserve"> </w:t>
            </w:r>
            <w:proofErr w:type="spellStart"/>
            <w:r w:rsidR="005121F6">
              <w:rPr>
                <w:sz w:val="24"/>
              </w:rPr>
              <w:t>облік</w:t>
            </w:r>
            <w:proofErr w:type="spellEnd"/>
            <w:r w:rsidR="005121F6">
              <w:rPr>
                <w:sz w:val="24"/>
                <w:lang w:val="uk-UA"/>
              </w:rPr>
              <w:t>.</w:t>
            </w:r>
          </w:p>
          <w:p w:rsidR="00F6533F" w:rsidRPr="005121F6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</w:tabs>
              <w:ind w:left="0" w:firstLine="36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 Готує</w:t>
            </w:r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довідки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громадянам</w:t>
            </w:r>
            <w:proofErr w:type="spellEnd"/>
            <w:r w:rsidRPr="008C59C8">
              <w:rPr>
                <w:sz w:val="24"/>
              </w:rPr>
              <w:t xml:space="preserve"> про </w:t>
            </w:r>
            <w:proofErr w:type="spellStart"/>
            <w:r w:rsidRPr="008C59C8">
              <w:rPr>
                <w:sz w:val="24"/>
              </w:rPr>
              <w:t>перебування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або</w:t>
            </w:r>
            <w:proofErr w:type="spellEnd"/>
            <w:r w:rsidRPr="008C59C8">
              <w:rPr>
                <w:sz w:val="24"/>
              </w:rPr>
              <w:t xml:space="preserve"> не </w:t>
            </w:r>
            <w:proofErr w:type="spellStart"/>
            <w:r w:rsidRPr="008C59C8">
              <w:rPr>
                <w:sz w:val="24"/>
              </w:rPr>
              <w:t>перебування</w:t>
            </w:r>
            <w:proofErr w:type="spellEnd"/>
            <w:r w:rsidR="005121F6">
              <w:rPr>
                <w:sz w:val="24"/>
                <w:lang w:val="uk-UA"/>
              </w:rPr>
              <w:t xml:space="preserve"> </w:t>
            </w:r>
            <w:r w:rsidRPr="008C59C8">
              <w:rPr>
                <w:sz w:val="24"/>
              </w:rPr>
              <w:t xml:space="preserve">на квартирному </w:t>
            </w:r>
            <w:proofErr w:type="spellStart"/>
            <w:r w:rsidRPr="008C59C8">
              <w:rPr>
                <w:sz w:val="24"/>
              </w:rPr>
              <w:t>обліку</w:t>
            </w:r>
            <w:proofErr w:type="spellEnd"/>
            <w:r w:rsidRPr="008C59C8">
              <w:rPr>
                <w:sz w:val="24"/>
              </w:rPr>
              <w:t xml:space="preserve"> та </w:t>
            </w:r>
            <w:proofErr w:type="spellStart"/>
            <w:r w:rsidRPr="008C59C8">
              <w:rPr>
                <w:sz w:val="24"/>
              </w:rPr>
              <w:t>відповіді</w:t>
            </w:r>
            <w:proofErr w:type="spellEnd"/>
            <w:r w:rsidRPr="008C59C8">
              <w:rPr>
                <w:sz w:val="24"/>
              </w:rPr>
              <w:t xml:space="preserve"> на </w:t>
            </w:r>
            <w:proofErr w:type="spellStart"/>
            <w:r w:rsidRPr="008C59C8">
              <w:rPr>
                <w:sz w:val="24"/>
              </w:rPr>
              <w:t>листи</w:t>
            </w:r>
            <w:proofErr w:type="spellEnd"/>
            <w:r w:rsidRPr="008C59C8">
              <w:rPr>
                <w:sz w:val="24"/>
              </w:rPr>
              <w:t xml:space="preserve">, </w:t>
            </w:r>
            <w:proofErr w:type="spellStart"/>
            <w:r w:rsidRPr="008C59C8">
              <w:rPr>
                <w:sz w:val="24"/>
              </w:rPr>
              <w:t>скарги</w:t>
            </w:r>
            <w:proofErr w:type="spellEnd"/>
            <w:r w:rsidRPr="008C59C8">
              <w:rPr>
                <w:sz w:val="24"/>
              </w:rPr>
              <w:t xml:space="preserve"> та заяви </w:t>
            </w:r>
            <w:proofErr w:type="spellStart"/>
            <w:r w:rsidRPr="008C59C8">
              <w:rPr>
                <w:sz w:val="24"/>
              </w:rPr>
              <w:t>громадян</w:t>
            </w:r>
            <w:proofErr w:type="spellEnd"/>
            <w:r w:rsidR="005121F6">
              <w:rPr>
                <w:sz w:val="24"/>
              </w:rPr>
              <w:t xml:space="preserve">, </w:t>
            </w:r>
            <w:proofErr w:type="spellStart"/>
            <w:r w:rsidR="005121F6">
              <w:rPr>
                <w:sz w:val="24"/>
              </w:rPr>
              <w:t>відповідно</w:t>
            </w:r>
            <w:proofErr w:type="spellEnd"/>
            <w:r w:rsidR="005121F6">
              <w:rPr>
                <w:sz w:val="24"/>
              </w:rPr>
              <w:t xml:space="preserve"> до </w:t>
            </w:r>
            <w:proofErr w:type="spellStart"/>
            <w:r w:rsidR="005121F6">
              <w:rPr>
                <w:sz w:val="24"/>
              </w:rPr>
              <w:t>своїх</w:t>
            </w:r>
            <w:proofErr w:type="spellEnd"/>
            <w:r w:rsidR="005121F6">
              <w:rPr>
                <w:sz w:val="24"/>
              </w:rPr>
              <w:t xml:space="preserve"> </w:t>
            </w:r>
            <w:proofErr w:type="spellStart"/>
            <w:r w:rsidR="005121F6">
              <w:rPr>
                <w:sz w:val="24"/>
              </w:rPr>
              <w:t>напрямків</w:t>
            </w:r>
            <w:proofErr w:type="spellEnd"/>
            <w:r w:rsidR="005121F6">
              <w:rPr>
                <w:sz w:val="24"/>
                <w:lang w:val="uk-UA"/>
              </w:rPr>
              <w:t>.</w:t>
            </w:r>
          </w:p>
          <w:p w:rsidR="00F6533F" w:rsidRPr="005121F6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  <w:tab w:val="left" w:pos="411"/>
              </w:tabs>
              <w:ind w:left="0" w:firstLine="36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7. </w:t>
            </w:r>
            <w:r>
              <w:rPr>
                <w:sz w:val="24"/>
              </w:rPr>
              <w:t>С</w:t>
            </w:r>
            <w:r w:rsidRPr="008C59C8">
              <w:rPr>
                <w:sz w:val="24"/>
              </w:rPr>
              <w:t>клада</w:t>
            </w:r>
            <w:r>
              <w:rPr>
                <w:sz w:val="24"/>
                <w:lang w:val="uk-UA"/>
              </w:rPr>
              <w:t>є</w:t>
            </w:r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звітн</w:t>
            </w:r>
            <w:proofErr w:type="spellEnd"/>
            <w:r>
              <w:rPr>
                <w:sz w:val="24"/>
                <w:lang w:val="uk-UA"/>
              </w:rPr>
              <w:t>і</w:t>
            </w:r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матеріал</w:t>
            </w:r>
            <w:proofErr w:type="spellEnd"/>
            <w:r>
              <w:rPr>
                <w:sz w:val="24"/>
                <w:lang w:val="uk-UA"/>
              </w:rPr>
              <w:t>и</w:t>
            </w:r>
            <w:r w:rsidRPr="008C59C8">
              <w:rPr>
                <w:sz w:val="24"/>
              </w:rPr>
              <w:t xml:space="preserve"> по </w:t>
            </w:r>
            <w:proofErr w:type="spellStart"/>
            <w:r w:rsidRPr="008C59C8">
              <w:rPr>
                <w:sz w:val="24"/>
              </w:rPr>
              <w:t>квартобліку</w:t>
            </w:r>
            <w:proofErr w:type="spellEnd"/>
            <w:r w:rsidRPr="008C59C8">
              <w:rPr>
                <w:sz w:val="24"/>
              </w:rPr>
              <w:t>, провод</w:t>
            </w:r>
            <w:proofErr w:type="spellStart"/>
            <w:r>
              <w:rPr>
                <w:sz w:val="24"/>
                <w:lang w:val="uk-UA"/>
              </w:rPr>
              <w:t>ить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щорічні</w:t>
            </w:r>
            <w:proofErr w:type="spellEnd"/>
            <w:r w:rsidRPr="008C59C8">
              <w:rPr>
                <w:sz w:val="24"/>
              </w:rPr>
              <w:t xml:space="preserve"> та </w:t>
            </w:r>
            <w:proofErr w:type="spellStart"/>
            <w:r w:rsidRPr="008C59C8">
              <w:rPr>
                <w:sz w:val="24"/>
              </w:rPr>
              <w:t>позапланові</w:t>
            </w:r>
            <w:proofErr w:type="spellEnd"/>
            <w:r w:rsidRPr="008C59C8">
              <w:rPr>
                <w:sz w:val="24"/>
              </w:rPr>
              <w:t xml:space="preserve"> </w:t>
            </w:r>
            <w:proofErr w:type="spellStart"/>
            <w:r w:rsidRPr="008C59C8">
              <w:rPr>
                <w:sz w:val="24"/>
              </w:rPr>
              <w:t>інвентар</w:t>
            </w:r>
            <w:r w:rsidR="005121F6">
              <w:rPr>
                <w:sz w:val="24"/>
              </w:rPr>
              <w:t>изації</w:t>
            </w:r>
            <w:proofErr w:type="spellEnd"/>
            <w:r w:rsidR="005121F6">
              <w:rPr>
                <w:sz w:val="24"/>
              </w:rPr>
              <w:t xml:space="preserve"> справ квартирного </w:t>
            </w:r>
            <w:proofErr w:type="spellStart"/>
            <w:proofErr w:type="gramStart"/>
            <w:r w:rsidR="005121F6">
              <w:rPr>
                <w:sz w:val="24"/>
              </w:rPr>
              <w:t>обл</w:t>
            </w:r>
            <w:proofErr w:type="gramEnd"/>
            <w:r w:rsidR="005121F6">
              <w:rPr>
                <w:sz w:val="24"/>
              </w:rPr>
              <w:t>іку</w:t>
            </w:r>
            <w:proofErr w:type="spellEnd"/>
            <w:r w:rsidR="005121F6">
              <w:rPr>
                <w:sz w:val="24"/>
                <w:lang w:val="uk-UA"/>
              </w:rPr>
              <w:t>.</w:t>
            </w:r>
          </w:p>
          <w:p w:rsidR="00F6533F" w:rsidRPr="00F6533F" w:rsidRDefault="00F6533F" w:rsidP="00F6533F">
            <w:pPr>
              <w:pStyle w:val="a3"/>
              <w:tabs>
                <w:tab w:val="clear" w:pos="567"/>
                <w:tab w:val="clear" w:pos="5103"/>
                <w:tab w:val="clear" w:pos="7088"/>
              </w:tabs>
              <w:ind w:left="0" w:firstLine="36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8. </w:t>
            </w:r>
            <w:r w:rsidRPr="00F6533F">
              <w:rPr>
                <w:sz w:val="24"/>
                <w:lang w:val="uk-UA"/>
              </w:rPr>
              <w:t>Здійсн</w:t>
            </w:r>
            <w:r>
              <w:rPr>
                <w:sz w:val="24"/>
                <w:lang w:val="uk-UA"/>
              </w:rPr>
              <w:t>ює</w:t>
            </w:r>
            <w:r w:rsidRPr="00F6533F">
              <w:rPr>
                <w:sz w:val="24"/>
                <w:lang w:val="uk-UA"/>
              </w:rPr>
              <w:t xml:space="preserve"> прийом з житлових питань суб’єктів звернен</w:t>
            </w:r>
            <w:r w:rsidR="005121F6">
              <w:rPr>
                <w:sz w:val="24"/>
                <w:lang w:val="uk-UA"/>
              </w:rPr>
              <w:t>ня у відділі, згідно з графіком.</w:t>
            </w:r>
          </w:p>
          <w:p w:rsidR="007F72E4" w:rsidRPr="007B4AF1" w:rsidRDefault="00F6533F" w:rsidP="00F6533F">
            <w:pPr>
              <w:ind w:firstLine="360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4"/>
                <w:lang w:val="uk-UA"/>
              </w:rPr>
              <w:t>9.</w:t>
            </w:r>
            <w:r w:rsidR="005121F6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Готує</w:t>
            </w:r>
            <w:r w:rsidRPr="00F6533F">
              <w:rPr>
                <w:sz w:val="24"/>
                <w:lang w:val="uk-UA"/>
              </w:rPr>
              <w:t xml:space="preserve"> довідков</w:t>
            </w:r>
            <w:r>
              <w:rPr>
                <w:sz w:val="24"/>
                <w:lang w:val="uk-UA"/>
              </w:rPr>
              <w:t>у</w:t>
            </w:r>
            <w:r w:rsidRPr="00F6533F">
              <w:rPr>
                <w:sz w:val="24"/>
                <w:lang w:val="uk-UA"/>
              </w:rPr>
              <w:t xml:space="preserve"> інформаці</w:t>
            </w:r>
            <w:r>
              <w:rPr>
                <w:sz w:val="24"/>
                <w:lang w:val="uk-UA"/>
              </w:rPr>
              <w:t>ю</w:t>
            </w:r>
            <w:r w:rsidRPr="00F6533F">
              <w:rPr>
                <w:sz w:val="24"/>
                <w:lang w:val="uk-UA"/>
              </w:rPr>
              <w:t>, документ</w:t>
            </w:r>
            <w:r>
              <w:rPr>
                <w:sz w:val="24"/>
                <w:lang w:val="uk-UA"/>
              </w:rPr>
              <w:t>и</w:t>
            </w:r>
            <w:r w:rsidRPr="00F6533F">
              <w:rPr>
                <w:sz w:val="24"/>
                <w:lang w:val="uk-UA"/>
              </w:rPr>
              <w:t xml:space="preserve"> для доповіді керівництву районної державної адміністрації та обліков</w:t>
            </w:r>
            <w:r>
              <w:rPr>
                <w:sz w:val="24"/>
                <w:lang w:val="uk-UA"/>
              </w:rPr>
              <w:t>і</w:t>
            </w:r>
            <w:r w:rsidRPr="00F6533F">
              <w:rPr>
                <w:sz w:val="24"/>
                <w:lang w:val="uk-UA"/>
              </w:rPr>
              <w:t xml:space="preserve"> справ</w:t>
            </w:r>
            <w:r>
              <w:rPr>
                <w:sz w:val="24"/>
                <w:lang w:val="uk-UA"/>
              </w:rPr>
              <w:t>и</w:t>
            </w:r>
            <w:r w:rsidRPr="00F6533F">
              <w:rPr>
                <w:sz w:val="24"/>
                <w:lang w:val="uk-UA"/>
              </w:rPr>
              <w:t xml:space="preserve"> на прийом громадян (керівництвом районної державної адмі</w:t>
            </w:r>
            <w:r w:rsidR="005121F6">
              <w:rPr>
                <w:sz w:val="24"/>
                <w:lang w:val="uk-UA"/>
              </w:rPr>
              <w:t>ністрації, начальником відділу)</w:t>
            </w:r>
          </w:p>
        </w:tc>
      </w:tr>
      <w:tr w:rsidR="0078278F" w:rsidRPr="00D94E25" w:rsidTr="005121F6">
        <w:trPr>
          <w:trHeight w:val="2244"/>
        </w:trPr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33877" w:rsidP="00E86ED1">
            <w:pPr>
              <w:pStyle w:val="rvps12"/>
              <w:spacing w:before="0" w:beforeAutospacing="0" w:after="60" w:afterAutospacing="0"/>
              <w:ind w:left="8" w:right="102" w:firstLine="268"/>
              <w:jc w:val="both"/>
            </w:pPr>
            <w:r>
              <w:t xml:space="preserve">посадовий оклад – </w:t>
            </w:r>
            <w:r w:rsidR="00D32C9E">
              <w:t>6100</w:t>
            </w:r>
            <w:r w:rsidR="0078278F" w:rsidRPr="0078278F">
              <w:t xml:space="preserve"> грн. </w:t>
            </w:r>
          </w:p>
          <w:p w:rsidR="0078278F" w:rsidRPr="0078278F" w:rsidRDefault="0078278F" w:rsidP="00E86ED1">
            <w:pPr>
              <w:ind w:firstLine="268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color w:val="000000"/>
                <w:sz w:val="24"/>
                <w:szCs w:val="24"/>
                <w:lang w:val="uk-UA"/>
              </w:rPr>
              <w:t>надбавки, доплати, премії та компенсації</w:t>
            </w:r>
            <w:r w:rsidRPr="0078278F">
              <w:rPr>
                <w:sz w:val="24"/>
                <w:szCs w:val="24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</w:p>
        </w:tc>
      </w:tr>
      <w:tr w:rsidR="0078278F" w:rsidRPr="0078278F" w:rsidTr="005121F6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78278F" w:rsidRPr="0078278F" w:rsidTr="005121F6"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1) заява</w:t>
            </w:r>
            <w:r w:rsidRPr="00E86ED1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за формою згідно з додатком 2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2) резюме за формою згідно з додатком 2</w:t>
            </w:r>
            <w:r w:rsidRPr="00E86ED1">
              <w:rPr>
                <w:sz w:val="24"/>
                <w:szCs w:val="24"/>
                <w:vertAlign w:val="superscript"/>
                <w:lang w:val="uk-UA" w:eastAsia="uk-UA"/>
              </w:rPr>
              <w:t>1</w:t>
            </w:r>
            <w:r>
              <w:rPr>
                <w:sz w:val="24"/>
                <w:szCs w:val="24"/>
                <w:lang w:val="uk-UA" w:eastAsia="uk-UA"/>
              </w:rPr>
              <w:t xml:space="preserve"> Порядку</w:t>
            </w:r>
            <w:r w:rsidRPr="0078278F">
              <w:rPr>
                <w:sz w:val="24"/>
                <w:szCs w:val="24"/>
                <w:lang w:val="uk-UA" w:eastAsia="uk-UA"/>
              </w:rPr>
              <w:t xml:space="preserve"> проведення конкурсу на зайняття посад державної служби</w:t>
            </w:r>
            <w:r w:rsidRPr="00E86ED1">
              <w:rPr>
                <w:sz w:val="24"/>
                <w:szCs w:val="24"/>
                <w:lang w:val="uk-UA" w:eastAsia="uk-UA"/>
              </w:rPr>
              <w:t>, в якому обов’язково зазначається така інформація: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прізвище, ім’я, по батькові кандидата;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підтвердження рівня вільного володіння державною мовою;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3) заяв</w:t>
            </w:r>
            <w:r>
              <w:rPr>
                <w:sz w:val="24"/>
                <w:szCs w:val="24"/>
                <w:lang w:val="uk-UA" w:eastAsia="uk-UA"/>
              </w:rPr>
              <w:t>а</w:t>
            </w:r>
            <w:r w:rsidRPr="00E86ED1">
              <w:rPr>
                <w:sz w:val="24"/>
                <w:szCs w:val="24"/>
                <w:lang w:val="uk-UA" w:eastAsia="uk-UA"/>
              </w:rPr>
              <w:t>, в якій повідомляє, що до неї не застосовуються заборони, визначені частиною третьою або четвертою статті 1 Закону У</w:t>
            </w:r>
            <w:r>
              <w:rPr>
                <w:sz w:val="24"/>
                <w:szCs w:val="24"/>
                <w:lang w:val="uk-UA" w:eastAsia="uk-UA"/>
              </w:rPr>
              <w:t>країни «</w:t>
            </w:r>
            <w:r w:rsidRPr="00E86ED1">
              <w:rPr>
                <w:sz w:val="24"/>
                <w:szCs w:val="24"/>
                <w:lang w:val="uk-UA" w:eastAsia="uk-UA"/>
              </w:rPr>
              <w:t>Про очищення влади</w:t>
            </w:r>
            <w:r>
              <w:rPr>
                <w:sz w:val="24"/>
                <w:szCs w:val="24"/>
                <w:lang w:val="uk-UA" w:eastAsia="uk-UA"/>
              </w:rPr>
              <w:t>»</w:t>
            </w:r>
            <w:r w:rsidRPr="00E86ED1">
              <w:rPr>
                <w:sz w:val="24"/>
                <w:szCs w:val="24"/>
                <w:lang w:val="uk-UA" w:eastAsia="uk-UA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Подача додатків до заяви не є обов’язковою;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86ED1">
              <w:rPr>
                <w:sz w:val="24"/>
                <w:szCs w:val="24"/>
                <w:lang w:val="uk-UA" w:eastAsia="uk-UA"/>
              </w:rPr>
              <w:t>компетентностей</w:t>
            </w:r>
            <w:proofErr w:type="spellEnd"/>
            <w:r w:rsidRPr="00E86ED1">
              <w:rPr>
                <w:sz w:val="24"/>
                <w:szCs w:val="24"/>
                <w:lang w:val="uk-UA" w:eastAsia="uk-UA"/>
              </w:rPr>
              <w:t>, репутації (характеристики, рекомендації, наукові публікації тощо).</w:t>
            </w:r>
          </w:p>
          <w:p w:rsidR="00E86ED1" w:rsidRPr="00E86ED1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78278F" w:rsidRDefault="00E86ED1" w:rsidP="00E86ED1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</w:t>
            </w:r>
            <w:r>
              <w:rPr>
                <w:sz w:val="24"/>
                <w:szCs w:val="24"/>
                <w:lang w:val="uk-UA" w:eastAsia="uk-UA"/>
              </w:rPr>
              <w:t>ше заяву про участь у конкурсі.</w:t>
            </w:r>
          </w:p>
          <w:p w:rsidR="00830657" w:rsidRPr="0078278F" w:rsidRDefault="00830657" w:rsidP="005121F6">
            <w:pPr>
              <w:tabs>
                <w:tab w:val="clear" w:pos="567"/>
                <w:tab w:val="clear" w:pos="5103"/>
                <w:tab w:val="clear" w:pos="7088"/>
              </w:tabs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Документи приймаються до 1</w:t>
            </w:r>
            <w:r w:rsidR="005121F6">
              <w:rPr>
                <w:sz w:val="24"/>
                <w:szCs w:val="24"/>
                <w:lang w:val="uk-UA" w:eastAsia="uk-UA"/>
              </w:rPr>
              <w:t>5</w:t>
            </w:r>
            <w:r>
              <w:rPr>
                <w:sz w:val="24"/>
                <w:szCs w:val="24"/>
                <w:lang w:val="uk-UA" w:eastAsia="uk-UA"/>
              </w:rPr>
              <w:t xml:space="preserve"> год 45 хв 19 березня 2021 року включно</w:t>
            </w:r>
          </w:p>
        </w:tc>
      </w:tr>
      <w:tr w:rsidR="0078278F" w:rsidRPr="0078278F" w:rsidTr="005121F6">
        <w:trPr>
          <w:trHeight w:val="1274"/>
        </w:trPr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Додаткові (необов’язкові) документи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E86ED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firstLine="276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830657" w:rsidTr="005121F6">
        <w:trPr>
          <w:trHeight w:val="2271"/>
        </w:trPr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C05879">
              <w:rPr>
                <w:sz w:val="24"/>
                <w:szCs w:val="24"/>
                <w:lang w:val="uk-UA" w:eastAsia="uk-UA"/>
              </w:rPr>
              <w:lastRenderedPageBreak/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т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>естування</w:t>
            </w:r>
            <w:r w:rsidR="005121F6">
              <w:rPr>
                <w:sz w:val="24"/>
                <w:szCs w:val="24"/>
                <w:lang w:val="uk-UA" w:eastAsia="uk-UA"/>
              </w:rPr>
              <w:t xml:space="preserve"> - 24 березня 2021 року о 09</w:t>
            </w:r>
            <w:r w:rsidR="00830657">
              <w:rPr>
                <w:sz w:val="24"/>
                <w:szCs w:val="24"/>
                <w:lang w:val="uk-UA" w:eastAsia="uk-UA"/>
              </w:rPr>
              <w:t xml:space="preserve"> год 00 хв</w:t>
            </w:r>
            <w:r w:rsidR="00830657" w:rsidRPr="00830657">
              <w:rPr>
                <w:lang w:val="uk-UA"/>
              </w:rPr>
              <w:t xml:space="preserve">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  <w:r w:rsidR="00830657">
              <w:rPr>
                <w:sz w:val="24"/>
                <w:szCs w:val="24"/>
                <w:lang w:val="uk-UA" w:eastAsia="uk-UA"/>
              </w:rPr>
              <w:t>;</w:t>
            </w:r>
          </w:p>
          <w:p w:rsidR="00830657" w:rsidRPr="0078278F" w:rsidRDefault="00074631" w:rsidP="00830657">
            <w:pPr>
              <w:tabs>
                <w:tab w:val="clear" w:pos="567"/>
                <w:tab w:val="clear" w:pos="5103"/>
                <w:tab w:val="clear" w:pos="7088"/>
              </w:tabs>
              <w:ind w:firstLine="278"/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с</w:t>
            </w:r>
            <w:r w:rsidR="00830657" w:rsidRPr="00830657">
              <w:rPr>
                <w:b/>
                <w:sz w:val="24"/>
                <w:szCs w:val="24"/>
                <w:lang w:val="uk-UA" w:eastAsia="uk-UA"/>
              </w:rPr>
              <w:t xml:space="preserve">півбесіда </w:t>
            </w:r>
            <w:r w:rsidR="00830657">
              <w:rPr>
                <w:sz w:val="24"/>
                <w:szCs w:val="24"/>
                <w:lang w:val="uk-UA" w:eastAsia="uk-UA"/>
              </w:rPr>
              <w:t xml:space="preserve">- </w:t>
            </w:r>
            <w:r w:rsidR="00830657" w:rsidRPr="00830657">
              <w:rPr>
                <w:sz w:val="24"/>
                <w:szCs w:val="24"/>
                <w:lang w:val="uk-UA" w:eastAsia="uk-UA"/>
              </w:rPr>
              <w:t xml:space="preserve">Печерська районна в місті Києві державна адміністрація, м. Київ, вул. Михайла Омеляновича-Павленка, 15 (ІІ поверх - </w:t>
            </w:r>
            <w:proofErr w:type="spellStart"/>
            <w:r w:rsidR="00830657" w:rsidRPr="00830657">
              <w:rPr>
                <w:sz w:val="24"/>
                <w:szCs w:val="24"/>
                <w:lang w:val="uk-UA" w:eastAsia="uk-UA"/>
              </w:rPr>
              <w:t>фоє</w:t>
            </w:r>
            <w:proofErr w:type="spellEnd"/>
            <w:r w:rsidR="00830657" w:rsidRPr="00830657">
              <w:rPr>
                <w:sz w:val="24"/>
                <w:szCs w:val="24"/>
                <w:lang w:val="uk-UA" w:eastAsia="uk-UA"/>
              </w:rPr>
              <w:t xml:space="preserve"> актової зали)</w:t>
            </w:r>
          </w:p>
        </w:tc>
      </w:tr>
      <w:tr w:rsidR="0078278F" w:rsidRPr="0078278F" w:rsidTr="005121F6">
        <w:trPr>
          <w:trHeight w:val="1269"/>
        </w:trPr>
        <w:tc>
          <w:tcPr>
            <w:tcW w:w="36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Сіроштан Олена Володимирівна</w:t>
            </w:r>
          </w:p>
          <w:p w:rsidR="0078278F" w:rsidRPr="00E86ED1" w:rsidRDefault="0078278F" w:rsidP="0078278F">
            <w:pPr>
              <w:jc w:val="left"/>
              <w:rPr>
                <w:sz w:val="24"/>
                <w:szCs w:val="24"/>
              </w:rPr>
            </w:pPr>
            <w:r w:rsidRPr="00E86ED1">
              <w:rPr>
                <w:sz w:val="24"/>
                <w:szCs w:val="24"/>
              </w:rPr>
              <w:t>280-74-97,</w:t>
            </w:r>
            <w:r w:rsidR="005121F6">
              <w:rPr>
                <w:sz w:val="24"/>
                <w:szCs w:val="24"/>
                <w:lang w:val="uk-UA"/>
              </w:rPr>
              <w:t xml:space="preserve"> </w:t>
            </w:r>
            <w:r w:rsidRPr="00E86ED1">
              <w:rPr>
                <w:sz w:val="24"/>
                <w:szCs w:val="24"/>
              </w:rPr>
              <w:t xml:space="preserve">280-75-93 </w:t>
            </w:r>
          </w:p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E86ED1">
              <w:rPr>
                <w:sz w:val="24"/>
                <w:szCs w:val="24"/>
                <w:lang w:val="uk-UA"/>
              </w:rPr>
              <w:t>vup_pechrda@kmda.gov.ua</w:t>
            </w:r>
          </w:p>
        </w:tc>
      </w:tr>
      <w:tr w:rsidR="0078278F" w:rsidRPr="0078278F" w:rsidTr="00133FB8">
        <w:trPr>
          <w:trHeight w:val="415"/>
        </w:trPr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133FB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Кваліфікаційні вимоги</w:t>
            </w:r>
          </w:p>
        </w:tc>
      </w:tr>
      <w:tr w:rsidR="0078278F" w:rsidRPr="0078278F" w:rsidTr="00133FB8">
        <w:trPr>
          <w:trHeight w:val="40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ступінь вищої освіти не нижче магістра </w:t>
            </w:r>
          </w:p>
        </w:tc>
      </w:tr>
      <w:tr w:rsidR="0078278F" w:rsidRPr="0078278F" w:rsidTr="00133FB8">
        <w:trPr>
          <w:trHeight w:val="182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074631" w:rsidRDefault="00074631" w:rsidP="00074631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досвід роботи на поса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дах державної служби категорій «Б» чи «В»</w:t>
            </w: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 </w:t>
            </w:r>
          </w:p>
        </w:tc>
      </w:tr>
      <w:tr w:rsidR="0078278F" w:rsidRPr="0078278F" w:rsidTr="00133FB8">
        <w:trPr>
          <w:trHeight w:val="559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074631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78278F" w:rsidTr="00DA2EA2">
        <w:trPr>
          <w:trHeight w:val="56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8278F" w:rsidRPr="0078278F" w:rsidRDefault="00074631" w:rsidP="0078278F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78278F" w:rsidRPr="0078278F" w:rsidTr="00DA2EA2">
        <w:trPr>
          <w:trHeight w:val="254"/>
        </w:trPr>
        <w:tc>
          <w:tcPr>
            <w:tcW w:w="9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8278F" w:rsidRPr="0078278F" w:rsidTr="00DA2EA2">
        <w:trPr>
          <w:trHeight w:val="376"/>
        </w:trPr>
        <w:tc>
          <w:tcPr>
            <w:tcW w:w="425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78278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133FB8" w:rsidRPr="0078278F" w:rsidTr="0079361F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33FB8" w:rsidRPr="0078278F" w:rsidRDefault="00133FB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3FB8" w:rsidRPr="00133FB8" w:rsidRDefault="00133FB8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133FB8">
              <w:rPr>
                <w:sz w:val="24"/>
                <w:szCs w:val="24"/>
              </w:rPr>
              <w:t>Уважність до деталей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3FB8" w:rsidRPr="00133FB8" w:rsidRDefault="00133FB8" w:rsidP="00133FB8">
            <w:pPr>
              <w:pStyle w:val="a5"/>
              <w:tabs>
                <w:tab w:val="left" w:pos="495"/>
              </w:tabs>
              <w:ind w:left="160" w:firstLine="123"/>
              <w:rPr>
                <w:sz w:val="24"/>
                <w:szCs w:val="24"/>
              </w:rPr>
            </w:pPr>
            <w:r w:rsidRPr="00133FB8">
              <w:rPr>
                <w:sz w:val="24"/>
                <w:szCs w:val="24"/>
              </w:rPr>
              <w:t>здатний помічати окремі елементи та акцентувати увагу на деталях у своїй роботі;</w:t>
            </w:r>
          </w:p>
          <w:p w:rsidR="00133FB8" w:rsidRPr="00133FB8" w:rsidRDefault="00133FB8" w:rsidP="00133FB8">
            <w:pPr>
              <w:pStyle w:val="a5"/>
              <w:tabs>
                <w:tab w:val="left" w:pos="361"/>
              </w:tabs>
              <w:ind w:left="140" w:firstLine="123"/>
              <w:rPr>
                <w:sz w:val="24"/>
                <w:szCs w:val="24"/>
              </w:rPr>
            </w:pPr>
            <w:r w:rsidRPr="00133FB8">
              <w:rPr>
                <w:sz w:val="24"/>
                <w:szCs w:val="24"/>
              </w:rPr>
              <w:t>здатний враховувати деталі при прийнятті рішень</w:t>
            </w:r>
          </w:p>
        </w:tc>
      </w:tr>
      <w:tr w:rsidR="00C52470" w:rsidRPr="00334E93" w:rsidTr="00736AEA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52470" w:rsidRPr="0078278F" w:rsidRDefault="00C5247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2470" w:rsidRPr="00C52470" w:rsidRDefault="00C52470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Делегування завдань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52470" w:rsidRPr="00C52470" w:rsidRDefault="00C52470" w:rsidP="00C52470">
            <w:pPr>
              <w:pStyle w:val="a5"/>
              <w:tabs>
                <w:tab w:val="left" w:pos="289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розуміння алгоритму та процесів, необхідних для виконання завдання, передачі функцій та повноважень;</w:t>
            </w:r>
          </w:p>
          <w:p w:rsidR="00C52470" w:rsidRPr="00C52470" w:rsidRDefault="00C52470" w:rsidP="00C52470">
            <w:pPr>
              <w:pStyle w:val="a5"/>
              <w:tabs>
                <w:tab w:val="left" w:pos="298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уміння розподілити завдання між декількома працівниками та сформувати у них правильне розуміння кінцевої мети та очікуваного результату;</w:t>
            </w:r>
          </w:p>
          <w:p w:rsidR="00C52470" w:rsidRPr="00C52470" w:rsidRDefault="00C52470" w:rsidP="00C52470">
            <w:pPr>
              <w:pStyle w:val="a5"/>
              <w:tabs>
                <w:tab w:val="left" w:pos="308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здатність здійснювати супровід, моніторинг та контроль делегованих завдань, оцінювати ефективність їх виконання</w:t>
            </w:r>
          </w:p>
        </w:tc>
      </w:tr>
      <w:tr w:rsidR="00C52470" w:rsidRPr="00C51A2E" w:rsidTr="00DA2EA2">
        <w:trPr>
          <w:trHeight w:val="130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2470" w:rsidRDefault="00C52470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3. 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2470" w:rsidRPr="00C52470" w:rsidRDefault="00C52470" w:rsidP="00EB344E">
            <w:pPr>
              <w:pStyle w:val="a5"/>
              <w:ind w:left="140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2470" w:rsidRPr="00C52470" w:rsidRDefault="00C52470" w:rsidP="00DA2EA2">
            <w:pPr>
              <w:pStyle w:val="a5"/>
              <w:tabs>
                <w:tab w:val="left" w:pos="309"/>
              </w:tabs>
              <w:ind w:left="160" w:firstLine="123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здатність встановлювати логічні взаємозв’язки;</w:t>
            </w:r>
          </w:p>
          <w:p w:rsidR="00C52470" w:rsidRPr="00C52470" w:rsidRDefault="00C52470" w:rsidP="00DA2EA2">
            <w:pPr>
              <w:pStyle w:val="a5"/>
              <w:tabs>
                <w:tab w:val="left" w:pos="309"/>
              </w:tabs>
              <w:ind w:left="160" w:firstLine="123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вміння систематизувати великий масив інформації;</w:t>
            </w:r>
          </w:p>
          <w:p w:rsidR="00C52470" w:rsidRPr="00C52470" w:rsidRDefault="00C52470" w:rsidP="00DA2EA2">
            <w:pPr>
              <w:pStyle w:val="a5"/>
              <w:tabs>
                <w:tab w:val="left" w:pos="309"/>
              </w:tabs>
              <w:ind w:left="160" w:firstLine="123"/>
              <w:jc w:val="both"/>
              <w:rPr>
                <w:sz w:val="24"/>
                <w:szCs w:val="24"/>
              </w:rPr>
            </w:pPr>
            <w:r w:rsidRPr="00C52470">
              <w:rPr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4F7D1A" w:rsidRPr="00C51A2E" w:rsidTr="004F7D1A">
        <w:trPr>
          <w:trHeight w:val="102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Default="004F7D1A" w:rsidP="004C29A2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4.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Pr="005121F6" w:rsidRDefault="004F7D1A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Управління персоналом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Pr="005121F6" w:rsidRDefault="004F7D1A" w:rsidP="004F7D1A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делегування та управління результатами;</w:t>
            </w:r>
          </w:p>
          <w:p w:rsidR="004F7D1A" w:rsidRPr="005121F6" w:rsidRDefault="004F7D1A" w:rsidP="004F7D1A">
            <w:pPr>
              <w:pStyle w:val="a5"/>
              <w:tabs>
                <w:tab w:val="left" w:pos="284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управління мотивацією;</w:t>
            </w:r>
          </w:p>
          <w:p w:rsidR="004F7D1A" w:rsidRPr="005121F6" w:rsidRDefault="004F7D1A" w:rsidP="004F7D1A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наставництво та розвиток талантів;</w:t>
            </w:r>
          </w:p>
          <w:p w:rsidR="004F7D1A" w:rsidRPr="005121F6" w:rsidRDefault="004F7D1A" w:rsidP="004F7D1A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стимулювання командної роботи та співробітництва</w:t>
            </w:r>
          </w:p>
        </w:tc>
      </w:tr>
      <w:tr w:rsidR="004F7D1A" w:rsidRPr="00C51A2E" w:rsidTr="00DA2EA2">
        <w:trPr>
          <w:trHeight w:val="130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Default="004F7D1A" w:rsidP="004C29A2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Pr="005121F6" w:rsidRDefault="004F7D1A" w:rsidP="004C29A2">
            <w:pPr>
              <w:pStyle w:val="a5"/>
              <w:ind w:left="140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Pr="005121F6" w:rsidRDefault="004F7D1A" w:rsidP="004C29A2">
            <w:pPr>
              <w:pStyle w:val="a5"/>
              <w:tabs>
                <w:tab w:val="left" w:pos="370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розуміння ваги свого внеску у загальний результат (структурного підрозділу/державного органу);</w:t>
            </w:r>
          </w:p>
          <w:p w:rsidR="004F7D1A" w:rsidRPr="005121F6" w:rsidRDefault="004F7D1A" w:rsidP="004C29A2">
            <w:pPr>
              <w:pStyle w:val="a5"/>
              <w:tabs>
                <w:tab w:val="left" w:pos="289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орієнтація на командний результат;</w:t>
            </w:r>
          </w:p>
          <w:p w:rsidR="004F7D1A" w:rsidRPr="005121F6" w:rsidRDefault="004F7D1A" w:rsidP="004C29A2">
            <w:pPr>
              <w:pStyle w:val="a5"/>
              <w:tabs>
                <w:tab w:val="left" w:pos="327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готовність працювати в команді та сприяти колегам у їх професійній діяльності задля досягнення спільних цілей;</w:t>
            </w:r>
          </w:p>
          <w:p w:rsidR="004F7D1A" w:rsidRPr="005121F6" w:rsidRDefault="004F7D1A" w:rsidP="004C29A2">
            <w:pPr>
              <w:pStyle w:val="a5"/>
              <w:tabs>
                <w:tab w:val="left" w:pos="375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відкритість в обміні інформацією</w:t>
            </w:r>
          </w:p>
        </w:tc>
      </w:tr>
      <w:tr w:rsidR="004F7D1A" w:rsidRPr="00C51A2E" w:rsidTr="0005052E">
        <w:trPr>
          <w:trHeight w:val="1301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Default="004F7D1A" w:rsidP="004C29A2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D1A" w:rsidRPr="005121F6" w:rsidRDefault="004F7D1A" w:rsidP="004C29A2">
            <w:pPr>
              <w:pStyle w:val="a5"/>
              <w:ind w:firstLine="0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Аналітичні здібності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7D1A" w:rsidRPr="005121F6" w:rsidRDefault="004F7D1A" w:rsidP="004C29A2">
            <w:pPr>
              <w:pStyle w:val="a5"/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</w:t>
            </w:r>
          </w:p>
          <w:p w:rsidR="004F7D1A" w:rsidRPr="005121F6" w:rsidRDefault="004F7D1A" w:rsidP="004C29A2">
            <w:pPr>
              <w:pStyle w:val="a5"/>
              <w:tabs>
                <w:tab w:val="left" w:pos="254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вміння встановлювати причинно-наслідкові зв’язки;</w:t>
            </w:r>
          </w:p>
          <w:p w:rsidR="004F7D1A" w:rsidRPr="005121F6" w:rsidRDefault="004F7D1A" w:rsidP="004C29A2">
            <w:pPr>
              <w:pStyle w:val="a5"/>
              <w:tabs>
                <w:tab w:val="left" w:pos="178"/>
              </w:tabs>
              <w:ind w:left="140" w:firstLine="143"/>
              <w:rPr>
                <w:sz w:val="24"/>
                <w:szCs w:val="24"/>
              </w:rPr>
            </w:pPr>
            <w:r w:rsidRPr="005121F6">
              <w:rPr>
                <w:sz w:val="24"/>
                <w:szCs w:val="24"/>
              </w:rPr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7F72E4" w:rsidRPr="0078278F" w:rsidTr="00033877">
        <w:tc>
          <w:tcPr>
            <w:tcW w:w="97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7F72E4" w:rsidRPr="0078278F" w:rsidTr="00033877">
        <w:tc>
          <w:tcPr>
            <w:tcW w:w="42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8278F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F72E4" w:rsidRPr="00D94E25" w:rsidTr="00033877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6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72E4" w:rsidRPr="0078278F" w:rsidRDefault="007F72E4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78278F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A2EA2" w:rsidRDefault="007F72E4" w:rsidP="00DA2EA2">
            <w:pPr>
              <w:ind w:left="33"/>
              <w:jc w:val="left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133FB8">
              <w:rPr>
                <w:sz w:val="24"/>
                <w:szCs w:val="24"/>
                <w:lang w:val="uk-UA" w:eastAsia="uk-UA"/>
              </w:rPr>
              <w:t>Знання: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hyperlink r:id="rId8" w:tgtFrame="_blank" w:history="1">
              <w:r w:rsidRPr="00133FB8">
                <w:rPr>
                  <w:sz w:val="24"/>
                  <w:szCs w:val="24"/>
                  <w:lang w:val="uk-UA" w:eastAsia="uk-UA"/>
                </w:rPr>
                <w:t>Конституції України</w:t>
              </w:r>
            </w:hyperlink>
            <w:r w:rsidRPr="00133FB8">
              <w:rPr>
                <w:sz w:val="24"/>
                <w:szCs w:val="24"/>
                <w:lang w:val="uk-UA" w:eastAsia="uk-UA"/>
              </w:rPr>
              <w:t>;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hyperlink r:id="rId9" w:tgtFrame="_blank" w:history="1">
              <w:r w:rsidRPr="00133FB8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val="uk-UA" w:eastAsia="uk-UA"/>
              </w:rPr>
              <w:t xml:space="preserve"> «Про державну службу»;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hyperlink r:id="rId10" w:tgtFrame="_blank" w:history="1">
              <w:r w:rsidRPr="00133FB8">
                <w:rPr>
                  <w:sz w:val="24"/>
                  <w:szCs w:val="24"/>
                  <w:lang w:val="uk-UA" w:eastAsia="uk-UA"/>
                </w:rPr>
                <w:t>Закону України</w:t>
              </w:r>
            </w:hyperlink>
            <w:r w:rsidRPr="00133FB8">
              <w:rPr>
                <w:sz w:val="24"/>
                <w:szCs w:val="24"/>
                <w:lang w:val="uk-UA" w:eastAsia="uk-UA"/>
              </w:rPr>
              <w:t xml:space="preserve"> «Про запобігання корупції»;</w:t>
            </w:r>
            <w:r w:rsidRPr="00133FB8">
              <w:rPr>
                <w:sz w:val="24"/>
                <w:szCs w:val="24"/>
                <w:lang w:val="uk-UA" w:eastAsia="uk-UA"/>
              </w:rPr>
              <w:br/>
            </w:r>
            <w:r w:rsid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Житлового кодексу </w:t>
            </w:r>
            <w:r w:rsidR="00DA2EA2"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Української РСР;</w:t>
            </w:r>
          </w:p>
          <w:p w:rsidR="007F72E4" w:rsidRPr="00DA2EA2" w:rsidRDefault="00DA2EA2" w:rsidP="00DA2EA2">
            <w:pPr>
              <w:ind w:left="33"/>
              <w:jc w:val="left"/>
              <w:rPr>
                <w:sz w:val="24"/>
                <w:szCs w:val="24"/>
                <w:lang w:val="uk-UA" w:eastAsia="uk-UA"/>
              </w:rPr>
            </w:pP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Правил обліку громадян, які потребують поліпшення житлових умов, і надання їм жилих приміщень в Українській РСР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, затверджених постановою Ради Міністрів У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країнської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РСР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і У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країнської республіканської ради професійних спілок від 11 грудня 1984 р.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№ </w:t>
            </w:r>
            <w:r w:rsidRPr="00DA2EA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470</w:t>
            </w:r>
          </w:p>
        </w:tc>
      </w:tr>
    </w:tbl>
    <w:p w:rsidR="007F49D5" w:rsidRDefault="007F49D5">
      <w:pPr>
        <w:rPr>
          <w:lang w:val="uk-UA"/>
        </w:rPr>
      </w:pPr>
    </w:p>
    <w:p w:rsidR="004F7D1A" w:rsidRDefault="004F7D1A">
      <w:pPr>
        <w:rPr>
          <w:lang w:val="uk-UA"/>
        </w:rPr>
      </w:pPr>
    </w:p>
    <w:p w:rsidR="004F7D1A" w:rsidRPr="004F7D1A" w:rsidRDefault="004F7D1A">
      <w:pPr>
        <w:rPr>
          <w:sz w:val="26"/>
          <w:szCs w:val="26"/>
          <w:lang w:val="uk-UA"/>
        </w:rPr>
      </w:pPr>
      <w:r w:rsidRPr="004F7D1A">
        <w:rPr>
          <w:sz w:val="26"/>
          <w:szCs w:val="26"/>
          <w:lang w:val="uk-UA"/>
        </w:rPr>
        <w:t xml:space="preserve">Керівник апарату </w:t>
      </w:r>
      <w:r w:rsidRPr="004F7D1A">
        <w:rPr>
          <w:sz w:val="26"/>
          <w:szCs w:val="26"/>
          <w:lang w:val="uk-UA"/>
        </w:rPr>
        <w:tab/>
      </w:r>
      <w:r w:rsidRPr="004F7D1A">
        <w:rPr>
          <w:sz w:val="26"/>
          <w:szCs w:val="26"/>
          <w:lang w:val="uk-UA"/>
        </w:rPr>
        <w:tab/>
        <w:t>Олена ДОНЕЦЬ</w:t>
      </w:r>
    </w:p>
    <w:sectPr w:rsidR="004F7D1A" w:rsidRPr="004F7D1A" w:rsidSect="00D96E32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E32" w:rsidRDefault="00D96E32" w:rsidP="00D96E32">
      <w:r>
        <w:separator/>
      </w:r>
    </w:p>
  </w:endnote>
  <w:endnote w:type="continuationSeparator" w:id="0">
    <w:p w:rsidR="00D96E32" w:rsidRDefault="00D96E32" w:rsidP="00D9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E32" w:rsidRDefault="00D96E32" w:rsidP="00D96E32">
      <w:r>
        <w:separator/>
      </w:r>
    </w:p>
  </w:footnote>
  <w:footnote w:type="continuationSeparator" w:id="0">
    <w:p w:rsidR="00D96E32" w:rsidRDefault="00D96E32" w:rsidP="00D96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74579"/>
      <w:docPartObj>
        <w:docPartGallery w:val="Page Numbers (Top of Page)"/>
        <w:docPartUnique/>
      </w:docPartObj>
    </w:sdtPr>
    <w:sdtEndPr/>
    <w:sdtContent>
      <w:p w:rsidR="00D96E32" w:rsidRDefault="00D96E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E25">
          <w:rPr>
            <w:noProof/>
          </w:rPr>
          <w:t>4</w:t>
        </w:r>
        <w:r>
          <w:fldChar w:fldCharType="end"/>
        </w:r>
      </w:p>
    </w:sdtContent>
  </w:sdt>
  <w:p w:rsidR="00D96E32" w:rsidRDefault="00D96E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6C6"/>
    <w:multiLevelType w:val="multilevel"/>
    <w:tmpl w:val="67F80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4BC"/>
    <w:multiLevelType w:val="multilevel"/>
    <w:tmpl w:val="5ACA6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55631D"/>
    <w:multiLevelType w:val="hybridMultilevel"/>
    <w:tmpl w:val="13526E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1081"/>
    <w:multiLevelType w:val="multilevel"/>
    <w:tmpl w:val="AD10D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F93DC9"/>
    <w:multiLevelType w:val="multilevel"/>
    <w:tmpl w:val="076AC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C512E3"/>
    <w:multiLevelType w:val="hybridMultilevel"/>
    <w:tmpl w:val="BE58BE5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9569D"/>
    <w:multiLevelType w:val="multilevel"/>
    <w:tmpl w:val="052A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6F"/>
    <w:rsid w:val="00033877"/>
    <w:rsid w:val="00074631"/>
    <w:rsid w:val="000C3BE5"/>
    <w:rsid w:val="000F5A3C"/>
    <w:rsid w:val="001271DF"/>
    <w:rsid w:val="00133FB8"/>
    <w:rsid w:val="00153D3D"/>
    <w:rsid w:val="001754F0"/>
    <w:rsid w:val="0021380E"/>
    <w:rsid w:val="002A7B0B"/>
    <w:rsid w:val="00334E93"/>
    <w:rsid w:val="004F7D1A"/>
    <w:rsid w:val="005121F6"/>
    <w:rsid w:val="0053617C"/>
    <w:rsid w:val="005A1ED1"/>
    <w:rsid w:val="00670D28"/>
    <w:rsid w:val="007228E2"/>
    <w:rsid w:val="007262AB"/>
    <w:rsid w:val="0078278F"/>
    <w:rsid w:val="007971BD"/>
    <w:rsid w:val="007B4AF1"/>
    <w:rsid w:val="007F49D5"/>
    <w:rsid w:val="007F72E4"/>
    <w:rsid w:val="00802AAD"/>
    <w:rsid w:val="00815E6F"/>
    <w:rsid w:val="00821874"/>
    <w:rsid w:val="00830657"/>
    <w:rsid w:val="0087213E"/>
    <w:rsid w:val="00882F00"/>
    <w:rsid w:val="009915FE"/>
    <w:rsid w:val="009D6D64"/>
    <w:rsid w:val="00C05879"/>
    <w:rsid w:val="00C3240E"/>
    <w:rsid w:val="00C51A2E"/>
    <w:rsid w:val="00C52470"/>
    <w:rsid w:val="00D1109D"/>
    <w:rsid w:val="00D32C9E"/>
    <w:rsid w:val="00D85F01"/>
    <w:rsid w:val="00D94E25"/>
    <w:rsid w:val="00D96E32"/>
    <w:rsid w:val="00DA2EA2"/>
    <w:rsid w:val="00E54B26"/>
    <w:rsid w:val="00E86ED1"/>
    <w:rsid w:val="00EE5B78"/>
    <w:rsid w:val="00F2216F"/>
    <w:rsid w:val="00F6533F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D96E32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6E32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96E32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6E32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96E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6E32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,Body text + Garamond,7,5 pt,Body text + 4 pt,Italic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customStyle="1" w:styleId="5">
    <w:name w:val="Основной текст5"/>
    <w:basedOn w:val="a"/>
    <w:rsid w:val="00D85F01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4" w:lineRule="exact"/>
      <w:jc w:val="left"/>
    </w:pPr>
    <w:rPr>
      <w:spacing w:val="9"/>
      <w:sz w:val="20"/>
      <w:lang w:val="uk-UA" w:eastAsia="en-US"/>
    </w:rPr>
  </w:style>
  <w:style w:type="character" w:customStyle="1" w:styleId="4">
    <w:name w:val="Основной текст4"/>
    <w:basedOn w:val="Bodytext"/>
    <w:rsid w:val="00D85F01"/>
    <w:rPr>
      <w:rFonts w:ascii="Times New Roman" w:hAnsi="Times New Roman" w:cs="Times New Roman"/>
      <w:color w:val="000000"/>
      <w:spacing w:val="9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Bodytext11pt">
    <w:name w:val="Body text + 11 pt"/>
    <w:basedOn w:val="Bodytext"/>
    <w:rsid w:val="001271DF"/>
    <w:rPr>
      <w:rFonts w:ascii="Times New Roman" w:hAnsi="Times New Roman" w:cs="Times New Roman"/>
      <w:color w:val="000000"/>
      <w:spacing w:val="9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D96E32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6E32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96E32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6E32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96E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6E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4926</Words>
  <Characters>2808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Сіроштан Олена Володимирівна</cp:lastModifiedBy>
  <cp:revision>10</cp:revision>
  <cp:lastPrinted>2021-03-10T14:48:00Z</cp:lastPrinted>
  <dcterms:created xsi:type="dcterms:W3CDTF">2021-03-10T09:13:00Z</dcterms:created>
  <dcterms:modified xsi:type="dcterms:W3CDTF">2021-03-11T11:20:00Z</dcterms:modified>
</cp:coreProperties>
</file>